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bookmarkStart w:id="0" w:name="_Toc410054420"/>
      <w:bookmarkEnd w:id="0"/>
      <w:r>
        <w:rPr>
          <w:b/>
          <w:sz w:val="28"/>
          <w:szCs w:val="28"/>
        </w:rPr>
        <w:t>УПРАВЛЕНИЕ ОБРАЗОВАНИЯ АДМИНИСТРАЦИИ СПИРОВСКОГО МУНИЦИПАЛЬНОГО ОКРУГА ТВЕРСКОЙ 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29.05.2026                                     пгт Спирово                                             № 102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0"/>
        <w:tblW w:w="49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81"/>
      </w:tblGrid>
      <w:tr>
        <w:trPr>
          <w:trHeight w:val="2499" w:hRule="atLeast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Об обеспечении безопасности в ходе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проведения государственной итоговой аттестации по образовательным программам основного общего и среднего общего образования на территории Спировского МО в 2026 году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образования», письмом Федеральной службы по надзору в сфере образования и науки от 14.04.2026 №04-84 в целях организованного проведения государственной итоговой аттестации по образовательным программам основного общего и среднего общего образования на территории Спировского муниципального округа Тверской области в 2026 году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ПРИКАЗЫВАЮ: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1.Назначить ответственными лицами за оповещение РЦОИ и Министерства образования Тверской области об объявлении ракетной опасности и/или атаки 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 (далее – ГИА) на территории Спировского МО в 2026 году: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- Алексееву О.Ю. – члена ГЭК ГИА-9;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- Хисматулину Е.В. – члена ГЭК ГИА-11.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2. Назначить ответственными лицами за </w:t>
      </w:r>
      <w:r>
        <w:rPr>
          <w:rFonts w:cs="Times New Roman" w:ascii="Times New Roman" w:hAnsi="Times New Roman"/>
          <w:sz w:val="28"/>
          <w:szCs w:val="28"/>
        </w:rPr>
        <w:t>использование тревожного сигнала либо голосового оповещения об объявлении опасности или её отмене в ходе проведения экзаменов в ППЭ: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Петрыкину Ю.С. – директора МОУ СОШ №8 пгт Спирово;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Павлову М.П. – директора МОУ СОШ №2 пгт Спирово.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3.Руководителям ОО (Петрыкина Ю.С., Павлова М.П.):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1) утвердить правовые акты, определяющие: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- границы ППЭ, включающие укрытия и безопасные зоны (далее – укрытие);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- перечень укрытий, оборудованных для участников экзаменов и работников ППЭ;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- схему перемещения участников экзаменов и работников ППЭ по ППЭ в укрытие;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- список сотрудников - работников образовательной организации, отвечающих за выполнение действий алгоритма, в том числе за оповещение об опасности всех лиц, находящихся в здании образовательной организации, посредством тревожного сигнала или голосового оповещения;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- список иных лиц, находящихся в здании образовательной организации в день проведения экзамена.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2) оборудовать в ППЭ укрытия, обеспечить наличие в них воды, продуктовых наборов, аптечки во время проведения ГИА.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3) обеспечить минимизацию присутствия в здании и на территории образовательной организации лиц, не задействованных в проведении ГИА, в день проведения экзамена.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4) изучить Алгоритм действий в случае объявления ракетной опасности и/или атаки беспилотных летательных аппаратов (далее БПЛА)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  <w:lang w:bidi="ru-RU"/>
        </w:rPr>
        <w:t xml:space="preserve"> при проведении государственной итоговой аттестации по образовательным программам основного общего и среднего общего образования (далее – ГИА) на территории Тверской области в 2026 году (далее – алгоритм), утверждённый приказом Министерства образования Тверской области </w:t>
      </w:r>
      <w:r>
        <w:rPr>
          <w:rFonts w:cs="Times New Roman" w:ascii="Times New Roman" w:hAnsi="Times New Roman"/>
          <w:color w:val="FF0000"/>
          <w:sz w:val="28"/>
          <w:szCs w:val="28"/>
          <w:lang w:bidi="ru-RU"/>
        </w:rPr>
        <w:t>№  от</w:t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 утверждении алгоритма действий в случае объявления ракетной опасности и/или атаки 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 на территории Тверской области в 2026 году»</w:t>
      </w:r>
      <w:r>
        <w:rPr>
          <w:rFonts w:cs="Times New Roman" w:ascii="Times New Roman" w:hAnsi="Times New Roman"/>
          <w:sz w:val="28"/>
          <w:szCs w:val="28"/>
          <w:lang w:bidi="ru-RU"/>
        </w:rPr>
        <w:t>. В ходе проведения экзаменов обеспечить соблюдение всеми ответственными лицами данного алгоритма.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4. Руководителям ППЭ (Галимович С.В., Трифонова А.А.):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1)  изучить Алгоритм действий в случае объявления ракетной опасности и/или атаки 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 (далее – ГИА) на территории Тверской области в 2026 году (далее – алгоритм), утверждённый приказом Министерства образования Тверской области </w:t>
      </w:r>
      <w:r>
        <w:rPr>
          <w:rFonts w:cs="Times New Roman" w:ascii="Times New Roman" w:hAnsi="Times New Roman"/>
          <w:color w:val="FF0000"/>
          <w:sz w:val="28"/>
          <w:szCs w:val="28"/>
          <w:lang w:bidi="ru-RU"/>
        </w:rPr>
        <w:t>№  от</w:t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 утверждении алгоритма действий в случае объявления ракетной опасности и/или атаки 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 на территории Тверской области в 2026 году»</w:t>
      </w:r>
      <w:r>
        <w:rPr>
          <w:rFonts w:cs="Times New Roman" w:ascii="Times New Roman" w:hAnsi="Times New Roman"/>
          <w:sz w:val="28"/>
          <w:szCs w:val="28"/>
          <w:lang w:bidi="ru-RU"/>
        </w:rPr>
        <w:t>. В ходе проведения экзаменов обеспечить соблюдение организаторами ППЭ  данного алгоритма.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 xml:space="preserve">2) в ходе проведения инструктажа на каждом экзамене обеспечить ознакомление с инструкциями для работников пунктов проведения экзаменов  в случае объявления ракетной опасности и/или атаки БПЛА при проведении ГИА на территории Тверской области в 2026 году, утверждёнными приказом Министерства образования Тверской области </w:t>
      </w:r>
      <w:r>
        <w:rPr>
          <w:rFonts w:cs="Times New Roman" w:ascii="Times New Roman" w:hAnsi="Times New Roman"/>
          <w:color w:val="FF0000"/>
          <w:sz w:val="28"/>
          <w:szCs w:val="28"/>
          <w:lang w:bidi="ru-RU"/>
        </w:rPr>
        <w:t>№  от</w:t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 утверждении алгоритма действий в случае объявления ракетной опасности и/или атаки 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 на территории Тверской области в 2026 году»</w:t>
      </w:r>
      <w:r>
        <w:rPr>
          <w:rFonts w:cs="Times New Roman" w:ascii="Times New Roman" w:hAnsi="Times New Roman"/>
          <w:sz w:val="28"/>
          <w:szCs w:val="28"/>
          <w:lang w:bidi="ru-RU"/>
        </w:rPr>
        <w:t>. В ходе проведения экзаменов обеспечить соблюдение организаторами ППЭ  данных инструкций.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Настоящий приказ вступает в силу со дня его подписания.</w:t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2" w:name="_Toc410054420"/>
      <w:bookmarkStart w:id="3" w:name="_Toc410054420"/>
      <w:bookmarkEnd w:id="3"/>
    </w:p>
    <w:p>
      <w:pPr>
        <w:pStyle w:val="211"/>
        <w:shd w:val="clear" w:color="auto" w:fill="auto"/>
        <w:tabs>
          <w:tab w:val="clear" w:pos="708"/>
          <w:tab w:val="left" w:pos="555" w:leader="none"/>
        </w:tabs>
        <w:spacing w:lineRule="auto" w:line="240" w:before="0" w:after="0"/>
        <w:jc w:val="left"/>
        <w:rPr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211"/>
        <w:shd w:val="clear" w:color="auto" w:fill="auto"/>
        <w:tabs>
          <w:tab w:val="clear" w:pos="708"/>
          <w:tab w:val="left" w:pos="555" w:leader="none"/>
        </w:tabs>
        <w:spacing w:lineRule="auto" w:line="240" w:before="0" w:after="0"/>
        <w:jc w:val="left"/>
        <w:rPr>
          <w:sz w:val="28"/>
        </w:rPr>
      </w:pPr>
      <w:r>
        <w:rPr>
          <w:sz w:val="28"/>
        </w:rPr>
        <w:t>Администрации Спировского МО                                               Н.Н. Снаткова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Malgun Gothic">
    <w:charset w:val="01"/>
    <w:family w:val="roman"/>
    <w:pitch w:val="variable"/>
  </w:font>
  <w:font w:name="Corbel">
    <w:charset w:val="01"/>
    <w:family w:val="roman"/>
    <w:pitch w:val="variable"/>
  </w:font>
  <w:font w:name="Franklin Gothic Heavy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077804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 List" w:uiPriority="99"/>
    <w:lsdException w:name="Table Grid" w:uiPriority="59" w:semiHidden="0" w:unhideWhenUsed="0" w:qFormat="1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150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autoRedefine/>
    <w:qFormat/>
    <w:rsid w:val="00b01966"/>
    <w:pPr>
      <w:keepNext w:val="true"/>
      <w:keepLines/>
      <w:spacing w:before="60" w:after="12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9c1505"/>
    <w:pPr>
      <w:keepNext w:val="true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1"/>
    <w:semiHidden/>
    <w:unhideWhenUsed/>
    <w:qFormat/>
    <w:rsid w:val="0046756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5b744a"/>
    <w:rPr>
      <w:color w:val="0000FF"/>
      <w:u w:val="single"/>
    </w:rPr>
  </w:style>
  <w:style w:type="character" w:styleId="ConsNormal" w:customStyle="1">
    <w:name w:val="ConsNormal Знак"/>
    <w:link w:val="ConsNormal1"/>
    <w:qFormat/>
    <w:rsid w:val="00c44799"/>
    <w:rPr>
      <w:rFonts w:ascii="Arial" w:hAnsi="Arial" w:cs="Arial"/>
      <w:lang w:val="ru-RU" w:eastAsia="ru-RU" w:bidi="ar-SA"/>
    </w:rPr>
  </w:style>
  <w:style w:type="character" w:styleId="2" w:customStyle="1">
    <w:name w:val="Заголовок 2 Знак"/>
    <w:qFormat/>
    <w:rsid w:val="006d6ed4"/>
    <w:rPr>
      <w:b/>
      <w:sz w:val="32"/>
    </w:rPr>
  </w:style>
  <w:style w:type="character" w:styleId="1" w:customStyle="1">
    <w:name w:val="Заголовок 1 Знак"/>
    <w:qFormat/>
    <w:rsid w:val="00b01966"/>
    <w:rPr>
      <w:sz w:val="28"/>
      <w:szCs w:val="28"/>
    </w:rPr>
  </w:style>
  <w:style w:type="character" w:styleId="3" w:customStyle="1">
    <w:name w:val="Основной текст 3 Знак"/>
    <w:link w:val="BodyText3"/>
    <w:qFormat/>
    <w:rsid w:val="00b61512"/>
    <w:rPr>
      <w:sz w:val="24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ed4ffd"/>
    <w:rPr/>
  </w:style>
  <w:style w:type="character" w:styleId="Style11" w:customStyle="1">
    <w:name w:val="Текст сноски Знак"/>
    <w:basedOn w:val="DefaultParagraphFont"/>
    <w:uiPriority w:val="99"/>
    <w:qFormat/>
    <w:rsid w:val="00ed4ffd"/>
    <w:rPr/>
  </w:style>
  <w:style w:type="character" w:styleId="Style12">
    <w:name w:val="Символ сноски"/>
    <w:uiPriority w:val="99"/>
    <w:qFormat/>
    <w:rsid w:val="00ed4ff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sid w:val="000624bd"/>
    <w:rPr>
      <w:sz w:val="16"/>
      <w:szCs w:val="16"/>
    </w:rPr>
  </w:style>
  <w:style w:type="character" w:styleId="Style13" w:customStyle="1">
    <w:name w:val="Верхний колонтитул Знак"/>
    <w:uiPriority w:val="99"/>
    <w:qFormat/>
    <w:rsid w:val="007d5a0e"/>
    <w:rPr/>
  </w:style>
  <w:style w:type="character" w:styleId="Style14" w:customStyle="1">
    <w:name w:val="Нижний колонтитул Знак"/>
    <w:uiPriority w:val="99"/>
    <w:qFormat/>
    <w:rsid w:val="00492c90"/>
    <w:rPr/>
  </w:style>
  <w:style w:type="character" w:styleId="Strong">
    <w:name w:val="Strong"/>
    <w:uiPriority w:val="22"/>
    <w:qFormat/>
    <w:rsid w:val="004a52af"/>
    <w:rPr>
      <w:b/>
      <w:bCs/>
    </w:rPr>
  </w:style>
  <w:style w:type="character" w:styleId="31" w:customStyle="1">
    <w:name w:val="Заголовок 3 Знак"/>
    <w:basedOn w:val="DefaultParagraphFont"/>
    <w:semiHidden/>
    <w:qFormat/>
    <w:rsid w:val="0046756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15" w:customStyle="1">
    <w:name w:val="Подзаголовок Знак"/>
    <w:basedOn w:val="DefaultParagraphFont"/>
    <w:qFormat/>
    <w:rsid w:val="00943046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43046"/>
    <w:rPr>
      <w:b/>
      <w:bCs/>
      <w:smallCaps/>
      <w:spacing w:val="5"/>
    </w:rPr>
  </w:style>
  <w:style w:type="character" w:styleId="Style16" w:customStyle="1">
    <w:name w:val="Без интервала Знак"/>
    <w:basedOn w:val="DefaultParagraphFont"/>
    <w:link w:val="NoSpacing"/>
    <w:uiPriority w:val="1"/>
    <w:qFormat/>
    <w:rsid w:val="005d496a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yle17" w:customStyle="1">
    <w:name w:val="Текст концевой сноски Знак"/>
    <w:basedOn w:val="DefaultParagraphFont"/>
    <w:qFormat/>
    <w:rsid w:val="00857881"/>
    <w:rPr/>
  </w:style>
  <w:style w:type="character" w:styleId="Style18">
    <w:name w:val="Символ концевой сноски"/>
    <w:basedOn w:val="DefaultParagraphFont"/>
    <w:qFormat/>
    <w:rsid w:val="0085788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Текст примечания Знак"/>
    <w:basedOn w:val="DefaultParagraphFont"/>
    <w:link w:val="Annotationtext"/>
    <w:semiHidden/>
    <w:qFormat/>
    <w:rsid w:val="00136d1d"/>
    <w:rPr/>
  </w:style>
  <w:style w:type="character" w:styleId="Style20" w:customStyle="1">
    <w:name w:val="Название Знак"/>
    <w:basedOn w:val="DefaultParagraphFont"/>
    <w:qFormat/>
    <w:rsid w:val="001b4a9f"/>
    <w:rPr>
      <w:b/>
      <w:bCs/>
      <w:sz w:val="28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d2596e"/>
    <w:rPr>
      <w:sz w:val="16"/>
      <w:szCs w:val="16"/>
    </w:rPr>
  </w:style>
  <w:style w:type="character" w:styleId="22" w:customStyle="1">
    <w:name w:val="Основной текст (2)_"/>
    <w:basedOn w:val="DefaultParagraphFont"/>
    <w:link w:val="211"/>
    <w:qFormat/>
    <w:rsid w:val="007b126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3" w:customStyle="1">
    <w:name w:val="Основной текст (2)"/>
    <w:basedOn w:val="22"/>
    <w:qFormat/>
    <w:rsid w:val="007b126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/>
    </w:rPr>
  </w:style>
  <w:style w:type="character" w:styleId="11" w:customStyle="1">
    <w:name w:val="Заголовок №1_"/>
    <w:basedOn w:val="DefaultParagraphFont"/>
    <w:link w:val="15"/>
    <w:qFormat/>
    <w:rsid w:val="007b126f"/>
    <w:rPr>
      <w:i/>
      <w:iCs/>
      <w:spacing w:val="-30"/>
      <w:sz w:val="32"/>
      <w:szCs w:val="32"/>
      <w:shd w:fill="FFFFFF" w:val="clear"/>
    </w:rPr>
  </w:style>
  <w:style w:type="character" w:styleId="Style21" w:customStyle="1">
    <w:name w:val="Основной текст_"/>
    <w:basedOn w:val="DefaultParagraphFont"/>
    <w:link w:val="14"/>
    <w:qFormat/>
    <w:rsid w:val="007b126f"/>
    <w:rPr>
      <w:sz w:val="25"/>
      <w:szCs w:val="25"/>
      <w:shd w:fill="FFFFFF" w:val="clear"/>
    </w:rPr>
  </w:style>
  <w:style w:type="character" w:styleId="Style22" w:customStyle="1">
    <w:name w:val="Колонтитул_"/>
    <w:basedOn w:val="DefaultParagraphFont"/>
    <w:qFormat/>
    <w:rsid w:val="005b519a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</w:rPr>
  </w:style>
  <w:style w:type="character" w:styleId="Style23" w:customStyle="1">
    <w:name w:val="Колонтитул"/>
    <w:basedOn w:val="Style22"/>
    <w:qFormat/>
    <w:rsid w:val="005b519a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15"/>
      <w:szCs w:val="15"/>
      <w:u w:val="none"/>
    </w:rPr>
  </w:style>
  <w:style w:type="character" w:styleId="24" w:customStyle="1">
    <w:name w:val="Заголовок №2_"/>
    <w:basedOn w:val="DefaultParagraphFont"/>
    <w:link w:val="26"/>
    <w:qFormat/>
    <w:rsid w:val="005b519a"/>
    <w:rPr>
      <w:sz w:val="25"/>
      <w:szCs w:val="25"/>
      <w:shd w:fill="FFFFFF" w:val="clear"/>
    </w:rPr>
  </w:style>
  <w:style w:type="character" w:styleId="10pt" w:customStyle="1">
    <w:name w:val="Основной текст + 10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4pt" w:customStyle="1">
    <w:name w:val="Основной текст + 4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shd w:fill="FFFFFF" w:val="clear"/>
    </w:rPr>
  </w:style>
  <w:style w:type="character" w:styleId="MalgunGothic10pt" w:customStyle="1">
    <w:name w:val="Основной текст + Malgun Gothic;10 pt;Курсив"/>
    <w:basedOn w:val="Style21"/>
    <w:qFormat/>
    <w:rsid w:val="005b519a"/>
    <w:rPr>
      <w:rFonts w:ascii="Malgun Gothic" w:hAnsi="Malgun Gothic" w:eastAsia="Malgun Gothic" w:cs="Malgun Gothic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5pt" w:customStyle="1">
    <w:name w:val="Основной текст + 5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shd w:fill="FFFFFF" w:val="clear"/>
      <w:lang w:val="en-US"/>
    </w:rPr>
  </w:style>
  <w:style w:type="character" w:styleId="4pt1" w:customStyle="1">
    <w:name w:val="Основной текст + 4 pt;Курсив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shd w:fill="FFFFFF" w:val="clear"/>
      <w:lang w:val="en-US"/>
    </w:rPr>
  </w:style>
  <w:style w:type="character" w:styleId="Corbel75pt" w:customStyle="1">
    <w:name w:val="Основной текст + Corbel;7;5 pt;Полужирный"/>
    <w:basedOn w:val="Style21"/>
    <w:qFormat/>
    <w:rsid w:val="005b519a"/>
    <w:rPr>
      <w:rFonts w:ascii="Corbel" w:hAnsi="Corbel" w:eastAsia="Corbel" w:cs="Corbe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shd w:fill="FFFFFF" w:val="clear"/>
      <w:lang w:val="ru-RU"/>
    </w:rPr>
  </w:style>
  <w:style w:type="character" w:styleId="Corbel5pt200" w:customStyle="1">
    <w:name w:val="Основной текст + Corbel;5 pt;Масштаб 200%"/>
    <w:basedOn w:val="Style21"/>
    <w:qFormat/>
    <w:rsid w:val="005b519a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200"/>
      <w:sz w:val="10"/>
      <w:szCs w:val="10"/>
      <w:u w:val="none"/>
      <w:shd w:fill="FFFFFF" w:val="clear"/>
      <w:lang w:val="ru-RU"/>
    </w:rPr>
  </w:style>
  <w:style w:type="character" w:styleId="FranklinGothicHeavy55pt" w:customStyle="1">
    <w:name w:val="Основной текст + Franklin Gothic Heavy;5;5 pt;Курсив"/>
    <w:basedOn w:val="Style21"/>
    <w:qFormat/>
    <w:rsid w:val="005b519a"/>
    <w:rPr>
      <w:rFonts w:ascii="Franklin Gothic Heavy" w:hAnsi="Franklin Gothic Heavy" w:eastAsia="Franklin Gothic Heavy" w:cs="Franklin Gothic Heavy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1"/>
      <w:szCs w:val="11"/>
      <w:u w:val="none"/>
      <w:shd w:fill="FFFFFF" w:val="clear"/>
      <w:lang w:val="ru-RU"/>
    </w:rPr>
  </w:style>
  <w:style w:type="character" w:styleId="Tahoma85pt" w:customStyle="1">
    <w:name w:val="Основной текст + Tahoma;8;5 pt;Курсив"/>
    <w:basedOn w:val="Style21"/>
    <w:qFormat/>
    <w:rsid w:val="005b519a"/>
    <w:rPr>
      <w:rFonts w:ascii="Tahoma" w:hAnsi="Tahoma" w:eastAsia="Tahoma" w:cs="Tahoma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shd w:fill="FFFFFF" w:val="clear"/>
    </w:rPr>
  </w:style>
  <w:style w:type="character" w:styleId="105pt" w:customStyle="1">
    <w:name w:val="Колонтитул + 10;5 pt;Курсив"/>
    <w:basedOn w:val="Style22"/>
    <w:qFormat/>
    <w:rsid w:val="001e0763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220pt" w:customStyle="1">
    <w:name w:val="Основной текст (2) + 20 pt"/>
    <w:basedOn w:val="22"/>
    <w:qFormat/>
    <w:rsid w:val="00ec44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0"/>
      <w:szCs w:val="40"/>
      <w:u w:val="none"/>
      <w:lang w:val="ru-RU" w:eastAsia="ru-RU" w:bidi="ru-RU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rsid w:val="002644a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link w:val="3"/>
    <w:qFormat/>
    <w:rsid w:val="009c1505"/>
    <w:pPr/>
    <w:rPr>
      <w:sz w:val="24"/>
    </w:rPr>
  </w:style>
  <w:style w:type="paragraph" w:styleId="Style26" w:customStyle="1">
    <w:name w:val="Знак"/>
    <w:basedOn w:val="Normal"/>
    <w:qFormat/>
    <w:rsid w:val="009c15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5" w:customStyle="1">
    <w:name w:val="Знак2"/>
    <w:basedOn w:val="Normal"/>
    <w:qFormat/>
    <w:rsid w:val="009c15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>
    <w:name w:val="Колонтитул1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98616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c44799"/>
    <w:pPr>
      <w:spacing w:before="0" w:after="120"/>
      <w:ind w:left="283"/>
    </w:pPr>
    <w:rPr/>
  </w:style>
  <w:style w:type="paragraph" w:styleId="ConsNormal1" w:customStyle="1">
    <w:name w:val="ConsNormal"/>
    <w:link w:val="ConsNormal"/>
    <w:qFormat/>
    <w:rsid w:val="00c44799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c44799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e10035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4"/>
    <w:uiPriority w:val="99"/>
    <w:rsid w:val="00bc58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нак1"/>
    <w:basedOn w:val="Normal"/>
    <w:qFormat/>
    <w:rsid w:val="0091336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Письмо"/>
    <w:basedOn w:val="Normal"/>
    <w:uiPriority w:val="99"/>
    <w:qFormat/>
    <w:rsid w:val="00b06b64"/>
    <w:pPr>
      <w:spacing w:lineRule="exact" w:line="320"/>
      <w:ind w:firstLine="720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21"/>
    <w:qFormat/>
    <w:rsid w:val="00ed4ffd"/>
    <w:pPr>
      <w:spacing w:lineRule="auto" w:line="480" w:before="0" w:after="120"/>
      <w:ind w:left="283"/>
    </w:pPr>
    <w:rPr/>
  </w:style>
  <w:style w:type="paragraph" w:styleId="FootnoteText">
    <w:name w:val="Footnote Text"/>
    <w:basedOn w:val="Normal"/>
    <w:link w:val="Style11"/>
    <w:uiPriority w:val="99"/>
    <w:rsid w:val="00ed4ffd"/>
    <w:pPr/>
    <w:rPr/>
  </w:style>
  <w:style w:type="paragraph" w:styleId="Annotationtext">
    <w:name w:val="annotation text"/>
    <w:basedOn w:val="Normal"/>
    <w:link w:val="Style19"/>
    <w:semiHidden/>
    <w:qFormat/>
    <w:rsid w:val="000624bd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0624bd"/>
    <w:pPr/>
    <w:rPr>
      <w:b/>
      <w:bCs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467562"/>
    <w:pPr>
      <w:spacing w:lineRule="auto" w:line="276" w:before="480" w:after="12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Cs/>
      <w:color w:themeColor="accent1" w:themeShade="bf" w:val="365F91"/>
    </w:rPr>
  </w:style>
  <w:style w:type="paragraph" w:styleId="TOC2">
    <w:name w:val="TOC 2"/>
    <w:basedOn w:val="Normal"/>
    <w:next w:val="Normal"/>
    <w:autoRedefine/>
    <w:uiPriority w:val="39"/>
    <w:qFormat/>
    <w:rsid w:val="00467562"/>
    <w:pPr>
      <w:spacing w:before="0" w:after="100"/>
      <w:ind w:left="200"/>
    </w:pPr>
    <w:rPr/>
  </w:style>
  <w:style w:type="paragraph" w:styleId="TOC1">
    <w:name w:val="TOC 1"/>
    <w:basedOn w:val="Normal"/>
    <w:next w:val="Normal"/>
    <w:autoRedefine/>
    <w:uiPriority w:val="39"/>
    <w:unhideWhenUsed/>
    <w:qFormat/>
    <w:rsid w:val="00124aaf"/>
    <w:pPr>
      <w:tabs>
        <w:tab w:val="clear" w:pos="708"/>
        <w:tab w:val="right" w:pos="9786" w:leader="dot"/>
      </w:tabs>
    </w:pPr>
    <w:rPr>
      <w:rFonts w:eastAsia="" w:cs="" w:cstheme="minorBidi" w:eastAsiaTheme="minorEastAsia"/>
      <w:sz w:val="26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67562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link w:val="Style15"/>
    <w:qFormat/>
    <w:rsid w:val="00943046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NoSpacing">
    <w:name w:val="No Spacing"/>
    <w:link w:val="Style16"/>
    <w:uiPriority w:val="1"/>
    <w:qFormat/>
    <w:rsid w:val="005d496a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7"/>
    <w:rsid w:val="00857881"/>
    <w:pPr/>
    <w:rPr/>
  </w:style>
  <w:style w:type="paragraph" w:styleId="ListParagraph">
    <w:name w:val="List Paragraph"/>
    <w:basedOn w:val="Normal"/>
    <w:uiPriority w:val="34"/>
    <w:qFormat/>
    <w:rsid w:val="00ad0b60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eb528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702665"/>
    <w:pPr>
      <w:spacing w:beforeAutospacing="1" w:afterAutospacing="1"/>
    </w:pPr>
    <w:rPr>
      <w:rFonts w:ascii="Arial" w:hAnsi="Arial" w:cs="Arial"/>
    </w:rPr>
  </w:style>
  <w:style w:type="paragraph" w:styleId="Title">
    <w:name w:val="Title"/>
    <w:basedOn w:val="Normal"/>
    <w:link w:val="Style20"/>
    <w:qFormat/>
    <w:rsid w:val="001b4a9f"/>
    <w:pPr>
      <w:jc w:val="center"/>
    </w:pPr>
    <w:rPr>
      <w:b/>
      <w:bCs/>
      <w:sz w:val="28"/>
      <w:szCs w:val="24"/>
    </w:rPr>
  </w:style>
  <w:style w:type="paragraph" w:styleId="BodyTextIndent3">
    <w:name w:val="Body Text Indent 3"/>
    <w:basedOn w:val="Normal"/>
    <w:link w:val="32"/>
    <w:qFormat/>
    <w:rsid w:val="00d2596e"/>
    <w:pPr>
      <w:spacing w:before="0" w:after="120"/>
      <w:ind w:left="283"/>
    </w:pPr>
    <w:rPr>
      <w:sz w:val="16"/>
      <w:szCs w:val="16"/>
    </w:rPr>
  </w:style>
  <w:style w:type="paragraph" w:styleId="14" w:customStyle="1">
    <w:name w:val="Основной текст1"/>
    <w:basedOn w:val="Normal"/>
    <w:link w:val="Style21"/>
    <w:qFormat/>
    <w:rsid w:val="007b126f"/>
    <w:pPr>
      <w:widowControl w:val="false"/>
      <w:shd w:val="clear" w:color="auto" w:fill="FFFFFF"/>
      <w:spacing w:lineRule="atLeast" w:line="0"/>
    </w:pPr>
    <w:rPr>
      <w:sz w:val="25"/>
      <w:szCs w:val="25"/>
    </w:rPr>
  </w:style>
  <w:style w:type="paragraph" w:styleId="15" w:customStyle="1">
    <w:name w:val="Заголовок №1"/>
    <w:basedOn w:val="Normal"/>
    <w:link w:val="11"/>
    <w:qFormat/>
    <w:rsid w:val="007b126f"/>
    <w:pPr>
      <w:widowControl w:val="false"/>
      <w:shd w:val="clear" w:color="auto" w:fill="FFFFFF"/>
      <w:spacing w:lineRule="atLeast" w:line="0"/>
      <w:jc w:val="both"/>
      <w:outlineLvl w:val="0"/>
    </w:pPr>
    <w:rPr>
      <w:i/>
      <w:iCs/>
      <w:spacing w:val="-30"/>
      <w:sz w:val="32"/>
      <w:szCs w:val="32"/>
    </w:rPr>
  </w:style>
  <w:style w:type="paragraph" w:styleId="26" w:customStyle="1">
    <w:name w:val="Заголовок №2"/>
    <w:basedOn w:val="Normal"/>
    <w:link w:val="24"/>
    <w:qFormat/>
    <w:rsid w:val="005b519a"/>
    <w:pPr>
      <w:widowControl w:val="false"/>
      <w:shd w:val="clear" w:color="auto" w:fill="FFFFFF"/>
      <w:spacing w:lineRule="exact" w:line="317" w:before="300" w:after="300"/>
      <w:jc w:val="center"/>
      <w:outlineLvl w:val="1"/>
    </w:pPr>
    <w:rPr>
      <w:sz w:val="25"/>
      <w:szCs w:val="25"/>
    </w:rPr>
  </w:style>
  <w:style w:type="paragraph" w:styleId="33" w:customStyle="1">
    <w:name w:val="Основной текст3"/>
    <w:basedOn w:val="Normal"/>
    <w:qFormat/>
    <w:rsid w:val="009d5b7e"/>
    <w:pPr>
      <w:widowControl w:val="false"/>
      <w:shd w:val="clear" w:color="auto" w:fill="FFFFFF"/>
      <w:spacing w:lineRule="atLeast" w:line="0" w:before="0" w:after="780"/>
      <w:jc w:val="center"/>
    </w:pPr>
    <w:rPr>
      <w:color w:val="000000"/>
      <w:sz w:val="26"/>
      <w:szCs w:val="26"/>
    </w:rPr>
  </w:style>
  <w:style w:type="paragraph" w:styleId="211" w:customStyle="1">
    <w:name w:val="Основной текст (2)1"/>
    <w:basedOn w:val="Normal"/>
    <w:link w:val="22"/>
    <w:qFormat/>
    <w:rsid w:val="001e0763"/>
    <w:pPr>
      <w:widowControl w:val="false"/>
      <w:shd w:val="clear" w:color="auto" w:fill="FFFFFF"/>
      <w:spacing w:lineRule="exact" w:line="317" w:before="420" w:after="0"/>
      <w:jc w:val="both"/>
    </w:pPr>
    <w:rPr>
      <w:b/>
      <w:bCs/>
      <w:sz w:val="26"/>
      <w:szCs w:val="26"/>
    </w:rPr>
  </w:style>
  <w:style w:type="paragraph" w:styleId="221" w:customStyle="1">
    <w:name w:val="Основной текст (2)2"/>
    <w:basedOn w:val="Normal"/>
    <w:qFormat/>
    <w:rsid w:val="00ec4454"/>
    <w:pPr>
      <w:shd w:val="clear" w:color="auto" w:fill="FFFFFF"/>
      <w:spacing w:lineRule="exact" w:line="379" w:before="720" w:after="0"/>
      <w:ind w:hanging="1260"/>
      <w:jc w:val="both"/>
    </w:pPr>
    <w:rPr>
      <w:sz w:val="28"/>
      <w:szCs w:val="28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qFormat/>
    <w:rsid w:val="0070266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71D2-3EC9-4D34-894A-5DAE4808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LibreOffice/7.6.7.2$Linux_X86_64 LibreOffice_project/60$Build-2</Application>
  <AppVersion>15.0000</AppVersion>
  <Pages>3</Pages>
  <Words>646</Words>
  <Characters>4464</Characters>
  <CharactersWithSpaces>5241</CharactersWithSpaces>
  <Paragraphs>32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2026-05-07T10:56:00Z</dcterms:created>
  <dc:creator>darsalam</dc:creator>
  <dc:description/>
  <dc:language>ru-RU</dc:language>
  <cp:lastModifiedBy>1</cp:lastModifiedBy>
  <cp:lastPrinted>2025-05-13T05:04:00Z</cp:lastPrinted>
  <dcterms:modified xsi:type="dcterms:W3CDTF">2026-05-29T08:09:00Z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